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8D8" w:rsidRPr="004F0EF9" w:rsidRDefault="005F18D8" w:rsidP="00BF28B1">
      <w:pPr>
        <w:spacing w:line="276" w:lineRule="auto"/>
        <w:rPr>
          <w:b/>
          <w:sz w:val="28"/>
          <w:szCs w:val="28"/>
          <w:u w:val="single"/>
        </w:rPr>
      </w:pPr>
      <w:r w:rsidRPr="004F0EF9">
        <w:rPr>
          <w:b/>
          <w:sz w:val="28"/>
          <w:szCs w:val="28"/>
          <w:u w:val="single"/>
        </w:rPr>
        <w:t>LÄGENHETSINFORMATION</w:t>
      </w:r>
    </w:p>
    <w:p w:rsidR="00BF28B1" w:rsidRPr="00BF28B1" w:rsidRDefault="00BF28B1" w:rsidP="00BF28B1">
      <w:pPr>
        <w:spacing w:line="276" w:lineRule="auto"/>
        <w:rPr>
          <w:b/>
          <w:sz w:val="10"/>
          <w:szCs w:val="10"/>
        </w:rPr>
      </w:pPr>
    </w:p>
    <w:p w:rsidR="003957E1" w:rsidRDefault="003957E1" w:rsidP="00BF28B1">
      <w:pPr>
        <w:spacing w:line="276" w:lineRule="auto"/>
      </w:pPr>
      <w:r w:rsidRPr="007F528B">
        <w:rPr>
          <w:u w:val="single"/>
        </w:rPr>
        <w:t>A</w:t>
      </w:r>
      <w:r w:rsidR="005F18D8" w:rsidRPr="007F528B">
        <w:rPr>
          <w:u w:val="single"/>
        </w:rPr>
        <w:t>dress</w:t>
      </w:r>
      <w:r w:rsidRPr="007F528B">
        <w:rPr>
          <w:u w:val="single"/>
        </w:rPr>
        <w:t>:</w:t>
      </w:r>
      <w:r w:rsidRPr="007F528B">
        <w:t xml:space="preserve"> Agavägen </w:t>
      </w:r>
      <w:r w:rsidR="002A6053" w:rsidRPr="002A6053">
        <w:rPr>
          <w:b/>
        </w:rPr>
        <w:t>XX</w:t>
      </w:r>
      <w:r w:rsidRPr="007F528B">
        <w:t>, 181 55 Lidingö</w:t>
      </w:r>
    </w:p>
    <w:p w:rsidR="00BF28B1" w:rsidRPr="00BF28B1" w:rsidRDefault="00BF28B1" w:rsidP="00BF28B1">
      <w:pPr>
        <w:spacing w:line="276" w:lineRule="auto"/>
        <w:rPr>
          <w:sz w:val="10"/>
          <w:szCs w:val="10"/>
        </w:rPr>
      </w:pPr>
    </w:p>
    <w:p w:rsidR="003957E1" w:rsidRDefault="003957E1" w:rsidP="00BF28B1">
      <w:pPr>
        <w:spacing w:line="276" w:lineRule="auto"/>
      </w:pPr>
      <w:r w:rsidRPr="007F528B">
        <w:rPr>
          <w:u w:val="single"/>
        </w:rPr>
        <w:t>L</w:t>
      </w:r>
      <w:r w:rsidR="005F18D8" w:rsidRPr="007F528B">
        <w:rPr>
          <w:u w:val="single"/>
        </w:rPr>
        <w:t>ägenhetsnummer</w:t>
      </w:r>
      <w:r w:rsidRPr="007F528B">
        <w:rPr>
          <w:u w:val="single"/>
        </w:rPr>
        <w:t>:</w:t>
      </w:r>
      <w:r w:rsidRPr="007F528B">
        <w:t xml:space="preserve"> </w:t>
      </w:r>
      <w:proofErr w:type="spellStart"/>
      <w:r w:rsidR="002A6053" w:rsidRPr="002A6053">
        <w:rPr>
          <w:b/>
        </w:rPr>
        <w:t>XXXX</w:t>
      </w:r>
      <w:proofErr w:type="spellEnd"/>
    </w:p>
    <w:p w:rsidR="00BF28B1" w:rsidRPr="00BF28B1" w:rsidRDefault="00BF28B1" w:rsidP="00BF28B1">
      <w:pPr>
        <w:spacing w:line="276" w:lineRule="auto"/>
        <w:rPr>
          <w:sz w:val="10"/>
          <w:szCs w:val="10"/>
        </w:rPr>
      </w:pPr>
    </w:p>
    <w:p w:rsidR="003957E1" w:rsidRDefault="003957E1" w:rsidP="00BF28B1">
      <w:pPr>
        <w:spacing w:line="276" w:lineRule="auto"/>
      </w:pPr>
      <w:r w:rsidRPr="007F528B">
        <w:rPr>
          <w:u w:val="single"/>
        </w:rPr>
        <w:t>P</w:t>
      </w:r>
      <w:r w:rsidR="005F18D8" w:rsidRPr="007F528B">
        <w:rPr>
          <w:u w:val="single"/>
        </w:rPr>
        <w:t>ortkod</w:t>
      </w:r>
      <w:r w:rsidRPr="007F528B">
        <w:rPr>
          <w:u w:val="single"/>
        </w:rPr>
        <w:t>:</w:t>
      </w:r>
      <w:r w:rsidRPr="007F528B">
        <w:t xml:space="preserve"> </w:t>
      </w:r>
      <w:proofErr w:type="spellStart"/>
      <w:r w:rsidR="002A6053" w:rsidRPr="002A6053">
        <w:rPr>
          <w:b/>
        </w:rPr>
        <w:t>XXXX</w:t>
      </w:r>
      <w:proofErr w:type="spellEnd"/>
    </w:p>
    <w:p w:rsidR="00BF28B1" w:rsidRPr="00BF28B1" w:rsidRDefault="00BF28B1" w:rsidP="00BF28B1">
      <w:pPr>
        <w:spacing w:line="276" w:lineRule="auto"/>
        <w:rPr>
          <w:sz w:val="10"/>
          <w:szCs w:val="10"/>
        </w:rPr>
      </w:pPr>
    </w:p>
    <w:p w:rsidR="003957E1" w:rsidRDefault="005F18D8" w:rsidP="00BF28B1">
      <w:pPr>
        <w:spacing w:line="276" w:lineRule="auto"/>
      </w:pPr>
      <w:r w:rsidRPr="007F528B">
        <w:rPr>
          <w:u w:val="single"/>
        </w:rPr>
        <w:t>Anläggnings-id (el):</w:t>
      </w:r>
      <w:r w:rsidR="003957E1" w:rsidRPr="007F528B">
        <w:t xml:space="preserve"> </w:t>
      </w:r>
      <w:r w:rsidR="004F0EF9">
        <w:t xml:space="preserve">XXX </w:t>
      </w:r>
      <w:proofErr w:type="spellStart"/>
      <w:r w:rsidR="004F0EF9">
        <w:t>XXX</w:t>
      </w:r>
      <w:proofErr w:type="spellEnd"/>
      <w:r w:rsidR="004F0EF9">
        <w:t xml:space="preserve"> </w:t>
      </w:r>
      <w:proofErr w:type="spellStart"/>
      <w:r w:rsidR="004F0EF9">
        <w:t>XXX</w:t>
      </w:r>
      <w:proofErr w:type="spellEnd"/>
      <w:r w:rsidR="004F0EF9">
        <w:t xml:space="preserve"> </w:t>
      </w:r>
      <w:proofErr w:type="spellStart"/>
      <w:r w:rsidR="004F0EF9">
        <w:t>XXXX</w:t>
      </w:r>
      <w:proofErr w:type="spellEnd"/>
      <w:r w:rsidR="004F0EF9">
        <w:t xml:space="preserve"> </w:t>
      </w:r>
      <w:proofErr w:type="spellStart"/>
      <w:r w:rsidR="004F0EF9">
        <w:t>XXXX</w:t>
      </w:r>
      <w:proofErr w:type="spellEnd"/>
      <w:r w:rsidR="004F0EF9">
        <w:t xml:space="preserve"> </w:t>
      </w:r>
      <w:proofErr w:type="spellStart"/>
      <w:r w:rsidR="004F0EF9">
        <w:t>XXXX</w:t>
      </w:r>
      <w:proofErr w:type="spellEnd"/>
      <w:r w:rsidR="004F0EF9">
        <w:t xml:space="preserve"> </w:t>
      </w:r>
      <w:proofErr w:type="spellStart"/>
      <w:r w:rsidR="004F0EF9">
        <w:t>XXXX</w:t>
      </w:r>
      <w:proofErr w:type="spellEnd"/>
    </w:p>
    <w:p w:rsidR="00BF28B1" w:rsidRPr="00BF28B1" w:rsidRDefault="00BF28B1" w:rsidP="00BF28B1">
      <w:pPr>
        <w:spacing w:line="276" w:lineRule="auto"/>
        <w:rPr>
          <w:sz w:val="10"/>
          <w:szCs w:val="10"/>
        </w:rPr>
      </w:pPr>
    </w:p>
    <w:p w:rsidR="003957E1" w:rsidRDefault="005F18D8" w:rsidP="00BF28B1">
      <w:pPr>
        <w:spacing w:line="276" w:lineRule="auto"/>
      </w:pPr>
      <w:r w:rsidRPr="007F528B">
        <w:rPr>
          <w:u w:val="single"/>
        </w:rPr>
        <w:t>Förråd:</w:t>
      </w:r>
      <w:r w:rsidR="003957E1" w:rsidRPr="007F528B">
        <w:t xml:space="preserve"> </w:t>
      </w:r>
      <w:proofErr w:type="spellStart"/>
      <w:r w:rsidR="002A6053" w:rsidRPr="002A6053">
        <w:rPr>
          <w:b/>
        </w:rPr>
        <w:t>XXXXX</w:t>
      </w:r>
      <w:proofErr w:type="spellEnd"/>
    </w:p>
    <w:p w:rsidR="00BF28B1" w:rsidRPr="00BF28B1" w:rsidRDefault="00BF28B1" w:rsidP="00BF28B1">
      <w:pPr>
        <w:spacing w:line="276" w:lineRule="auto"/>
        <w:rPr>
          <w:sz w:val="10"/>
          <w:szCs w:val="10"/>
        </w:rPr>
      </w:pPr>
    </w:p>
    <w:p w:rsidR="003957E1" w:rsidRPr="007F528B" w:rsidRDefault="003957E1" w:rsidP="00BF28B1">
      <w:pPr>
        <w:spacing w:line="276" w:lineRule="auto"/>
      </w:pPr>
      <w:proofErr w:type="spellStart"/>
      <w:r w:rsidRPr="007F528B">
        <w:rPr>
          <w:u w:val="single"/>
        </w:rPr>
        <w:t>E</w:t>
      </w:r>
      <w:r w:rsidR="005F18D8" w:rsidRPr="007F528B">
        <w:rPr>
          <w:u w:val="single"/>
        </w:rPr>
        <w:t>lcentralskåp</w:t>
      </w:r>
      <w:proofErr w:type="spellEnd"/>
      <w:r w:rsidR="005F18D8" w:rsidRPr="007F528B">
        <w:rPr>
          <w:u w:val="single"/>
        </w:rPr>
        <w:t>:</w:t>
      </w:r>
      <w:r w:rsidRPr="007F528B">
        <w:t xml:space="preserve"> finns </w:t>
      </w:r>
      <w:r w:rsidR="002A6053">
        <w:t>i garaget eller</w:t>
      </w:r>
      <w:r w:rsidRPr="007F528B">
        <w:t xml:space="preserve"> samma våningsplan som lägenheten</w:t>
      </w:r>
    </w:p>
    <w:p w:rsidR="003957E1" w:rsidRDefault="003957E1" w:rsidP="00BF28B1">
      <w:pPr>
        <w:spacing w:line="276" w:lineRule="auto"/>
      </w:pPr>
      <w:r w:rsidRPr="007F528B">
        <w:t>(öppnas med samma nyckel som ytterdörren)</w:t>
      </w:r>
      <w:r w:rsidR="002A6053">
        <w:t xml:space="preserve"> </w:t>
      </w:r>
      <w:r w:rsidR="004F0EF9">
        <w:t>beroende</w:t>
      </w:r>
      <w:r w:rsidR="002A6053">
        <w:t xml:space="preserve"> på i vilken trappuppgång man bor i.</w:t>
      </w:r>
    </w:p>
    <w:p w:rsidR="00BF28B1" w:rsidRPr="00BF28B1" w:rsidRDefault="00BF28B1" w:rsidP="00BF28B1">
      <w:pPr>
        <w:spacing w:line="276" w:lineRule="auto"/>
        <w:rPr>
          <w:sz w:val="10"/>
          <w:szCs w:val="10"/>
        </w:rPr>
      </w:pPr>
    </w:p>
    <w:p w:rsidR="00601506" w:rsidRDefault="002A6053" w:rsidP="00BF28B1">
      <w:pPr>
        <w:spacing w:line="276" w:lineRule="auto"/>
      </w:pPr>
      <w:r>
        <w:rPr>
          <w:u w:val="single"/>
        </w:rPr>
        <w:t>Bredband</w:t>
      </w:r>
      <w:r w:rsidR="005F18D8" w:rsidRPr="007F528B">
        <w:rPr>
          <w:u w:val="single"/>
        </w:rPr>
        <w:t>:</w:t>
      </w:r>
      <w:r w:rsidR="003957E1" w:rsidRPr="007F528B">
        <w:t xml:space="preserve"> fastigheten är ansluten till </w:t>
      </w:r>
      <w:r>
        <w:t xml:space="preserve">bredband via </w:t>
      </w:r>
      <w:proofErr w:type="spellStart"/>
      <w:r>
        <w:t>Ownit</w:t>
      </w:r>
      <w:proofErr w:type="spellEnd"/>
      <w:r>
        <w:t>.</w:t>
      </w:r>
    </w:p>
    <w:p w:rsidR="00BF28B1" w:rsidRPr="00BF28B1" w:rsidRDefault="00BF28B1" w:rsidP="00BF28B1">
      <w:pPr>
        <w:spacing w:line="276" w:lineRule="auto"/>
        <w:rPr>
          <w:sz w:val="10"/>
          <w:szCs w:val="10"/>
        </w:rPr>
      </w:pPr>
    </w:p>
    <w:p w:rsidR="000D0D2F" w:rsidRDefault="00601506" w:rsidP="00BF28B1">
      <w:pPr>
        <w:pStyle w:val="Rubrik3"/>
        <w:spacing w:before="75" w:beforeAutospacing="0" w:after="150" w:afterAutospacing="0" w:line="276" w:lineRule="auto"/>
        <w:textAlignment w:val="baseline"/>
        <w:rPr>
          <w:rFonts w:asciiTheme="minorHAnsi" w:eastAsiaTheme="minorHAnsi" w:hAnsiTheme="minorHAnsi" w:cstheme="minorBidi"/>
          <w:b w:val="0"/>
          <w:bCs w:val="0"/>
          <w:sz w:val="24"/>
          <w:szCs w:val="24"/>
          <w:lang w:eastAsia="en-US"/>
        </w:rPr>
      </w:pPr>
      <w:r>
        <w:rPr>
          <w:rFonts w:asciiTheme="minorHAnsi" w:eastAsiaTheme="minorHAnsi" w:hAnsiTheme="minorHAnsi" w:cstheme="minorBidi"/>
          <w:b w:val="0"/>
          <w:bCs w:val="0"/>
          <w:sz w:val="24"/>
          <w:szCs w:val="24"/>
          <w:u w:val="single"/>
          <w:lang w:eastAsia="en-US"/>
        </w:rPr>
        <w:t>S</w:t>
      </w:r>
      <w:r w:rsidRPr="00601506">
        <w:rPr>
          <w:rFonts w:asciiTheme="minorHAnsi" w:eastAsiaTheme="minorHAnsi" w:hAnsiTheme="minorHAnsi" w:cstheme="minorBidi"/>
          <w:b w:val="0"/>
          <w:bCs w:val="0"/>
          <w:sz w:val="24"/>
          <w:szCs w:val="24"/>
          <w:u w:val="single"/>
          <w:lang w:eastAsia="en-US"/>
        </w:rPr>
        <w:t>amfällighetsförening</w:t>
      </w:r>
      <w:r w:rsidR="006F0147">
        <w:rPr>
          <w:rFonts w:asciiTheme="minorHAnsi" w:eastAsiaTheme="minorHAnsi" w:hAnsiTheme="minorHAnsi" w:cstheme="minorBidi"/>
          <w:b w:val="0"/>
          <w:bCs w:val="0"/>
          <w:sz w:val="24"/>
          <w:szCs w:val="24"/>
          <w:u w:val="single"/>
          <w:lang w:eastAsia="en-US"/>
        </w:rPr>
        <w:t>en</w:t>
      </w:r>
      <w:r>
        <w:rPr>
          <w:rFonts w:asciiTheme="minorHAnsi" w:eastAsiaTheme="minorHAnsi" w:hAnsiTheme="minorHAnsi" w:cstheme="minorBidi"/>
          <w:b w:val="0"/>
          <w:bCs w:val="0"/>
          <w:sz w:val="24"/>
          <w:szCs w:val="24"/>
          <w:u w:val="single"/>
          <w:lang w:eastAsia="en-US"/>
        </w:rPr>
        <w:t>s hemsida:</w:t>
      </w:r>
      <w:r>
        <w:rPr>
          <w:rFonts w:asciiTheme="minorHAnsi" w:eastAsiaTheme="minorHAnsi" w:hAnsiTheme="minorHAnsi" w:cstheme="minorBidi"/>
          <w:b w:val="0"/>
          <w:bCs w:val="0"/>
          <w:sz w:val="24"/>
          <w:szCs w:val="24"/>
          <w:lang w:eastAsia="en-US"/>
        </w:rPr>
        <w:t xml:space="preserve"> </w:t>
      </w:r>
      <w:r w:rsidR="0012128B">
        <w:rPr>
          <w:rFonts w:asciiTheme="minorHAnsi" w:eastAsiaTheme="minorHAnsi" w:hAnsiTheme="minorHAnsi" w:cstheme="minorBidi"/>
          <w:b w:val="0"/>
          <w:bCs w:val="0"/>
          <w:sz w:val="24"/>
          <w:szCs w:val="24"/>
          <w:lang w:eastAsia="en-US"/>
        </w:rPr>
        <w:t>https://ypsilon-dalenum.se/</w:t>
      </w:r>
    </w:p>
    <w:p w:rsidR="00BF28B1" w:rsidRPr="00BF28B1" w:rsidRDefault="00BF28B1" w:rsidP="00BF28B1">
      <w:pPr>
        <w:pStyle w:val="Rubrik3"/>
        <w:spacing w:before="75" w:beforeAutospacing="0" w:after="150" w:afterAutospacing="0" w:line="276" w:lineRule="auto"/>
        <w:textAlignment w:val="baseline"/>
        <w:rPr>
          <w:sz w:val="10"/>
          <w:szCs w:val="10"/>
          <w:lang w:eastAsia="en-US"/>
        </w:rPr>
      </w:pPr>
    </w:p>
    <w:p w:rsidR="003957E1" w:rsidRPr="004F0EF9" w:rsidRDefault="003957E1" w:rsidP="00BF28B1">
      <w:pPr>
        <w:spacing w:line="276" w:lineRule="auto"/>
        <w:rPr>
          <w:b/>
          <w:sz w:val="28"/>
          <w:szCs w:val="28"/>
          <w:u w:val="single"/>
        </w:rPr>
      </w:pPr>
      <w:r w:rsidRPr="004F0EF9">
        <w:rPr>
          <w:b/>
          <w:sz w:val="28"/>
          <w:szCs w:val="28"/>
          <w:u w:val="single"/>
        </w:rPr>
        <w:t>ALLMÄN INFORMATION</w:t>
      </w:r>
    </w:p>
    <w:p w:rsidR="00BF28B1" w:rsidRPr="00BF28B1" w:rsidRDefault="00BF28B1" w:rsidP="00BF28B1">
      <w:pPr>
        <w:spacing w:line="276" w:lineRule="auto"/>
        <w:rPr>
          <w:b/>
          <w:sz w:val="10"/>
          <w:szCs w:val="10"/>
        </w:rPr>
      </w:pPr>
    </w:p>
    <w:p w:rsidR="003957E1" w:rsidRDefault="003957E1" w:rsidP="00BF28B1">
      <w:pPr>
        <w:spacing w:line="276" w:lineRule="auto"/>
      </w:pPr>
      <w:r w:rsidRPr="007F528B">
        <w:rPr>
          <w:u w:val="single"/>
        </w:rPr>
        <w:t>H</w:t>
      </w:r>
      <w:r w:rsidR="005F18D8" w:rsidRPr="007F528B">
        <w:rPr>
          <w:u w:val="single"/>
        </w:rPr>
        <w:t>ushållssopor:</w:t>
      </w:r>
      <w:r w:rsidRPr="007F528B">
        <w:t xml:space="preserve"> På våningsplan 0 </w:t>
      </w:r>
      <w:r w:rsidR="005F18D8" w:rsidRPr="007F528B">
        <w:t xml:space="preserve">finns </w:t>
      </w:r>
      <w:r w:rsidR="00E64171">
        <w:t>utgång till</w:t>
      </w:r>
      <w:r w:rsidR="005F18D8" w:rsidRPr="007F528B">
        <w:t xml:space="preserve"> innergården</w:t>
      </w:r>
      <w:r w:rsidR="00E64171" w:rsidRPr="00E64171">
        <w:t xml:space="preserve"> </w:t>
      </w:r>
      <w:r w:rsidR="00E64171">
        <w:t xml:space="preserve">där </w:t>
      </w:r>
      <w:r w:rsidR="00E64171" w:rsidRPr="007F528B">
        <w:t>sopnedkast</w:t>
      </w:r>
      <w:r w:rsidR="00E64171">
        <w:t xml:space="preserve"> finns. Sopnedkastet</w:t>
      </w:r>
      <w:r w:rsidR="005F18D8" w:rsidRPr="007F528B">
        <w:t xml:space="preserve"> i höjd med port</w:t>
      </w:r>
      <w:r w:rsidR="006F0147">
        <w:t xml:space="preserve"> </w:t>
      </w:r>
      <w:r w:rsidR="005F18D8" w:rsidRPr="007F528B">
        <w:t>nummer 19 (andra änden av huset). Luckan öppnas med samma nyckel som till lägenhetsdörren.</w:t>
      </w:r>
    </w:p>
    <w:p w:rsidR="00BF28B1" w:rsidRPr="00BF28B1" w:rsidRDefault="00BF28B1" w:rsidP="00BF28B1">
      <w:pPr>
        <w:spacing w:line="276" w:lineRule="auto"/>
        <w:rPr>
          <w:sz w:val="10"/>
          <w:szCs w:val="10"/>
          <w:u w:val="single"/>
        </w:rPr>
      </w:pPr>
    </w:p>
    <w:p w:rsidR="00D30AC4" w:rsidRDefault="003957E1" w:rsidP="00BF28B1">
      <w:pPr>
        <w:spacing w:line="276" w:lineRule="auto"/>
      </w:pPr>
      <w:r w:rsidRPr="007F528B">
        <w:rPr>
          <w:u w:val="single"/>
        </w:rPr>
        <w:t>K</w:t>
      </w:r>
      <w:r w:rsidR="005F18D8" w:rsidRPr="007F528B">
        <w:rPr>
          <w:u w:val="single"/>
        </w:rPr>
        <w:t xml:space="preserve">ällsortering: </w:t>
      </w:r>
      <w:r w:rsidR="005F18D8" w:rsidRPr="007F528B">
        <w:t>Finns på kortsidan</w:t>
      </w:r>
      <w:r w:rsidR="00E64171">
        <w:t xml:space="preserve"> av huset</w:t>
      </w:r>
      <w:r w:rsidR="005F18D8" w:rsidRPr="007F528B">
        <w:t xml:space="preserve"> åt vänster när ni går ut från porten. Observera att det är </w:t>
      </w:r>
      <w:r w:rsidR="00D30AC4">
        <w:t>INGET</w:t>
      </w:r>
      <w:r w:rsidR="005F18D8" w:rsidRPr="007F528B">
        <w:t xml:space="preserve"> ”grovsoprum” utan endast återvinning av tidningar, kartonger, glas</w:t>
      </w:r>
      <w:r w:rsidR="00D30AC4">
        <w:t>, plast</w:t>
      </w:r>
      <w:r w:rsidR="005F18D8" w:rsidRPr="007F528B">
        <w:t xml:space="preserve"> </w:t>
      </w:r>
      <w:r w:rsidR="00D30AC4">
        <w:t>&amp; metall</w:t>
      </w:r>
      <w:r w:rsidR="005F18D8" w:rsidRPr="007F528B">
        <w:t xml:space="preserve">. </w:t>
      </w:r>
    </w:p>
    <w:p w:rsidR="00CE71F9" w:rsidRDefault="00D30AC4" w:rsidP="00BF28B1">
      <w:pPr>
        <w:spacing w:line="276" w:lineRule="auto"/>
      </w:pPr>
      <w:r>
        <w:t xml:space="preserve">- </w:t>
      </w:r>
      <w:r w:rsidR="005F18D8" w:rsidRPr="007F528B">
        <w:t xml:space="preserve">Allt som inte går </w:t>
      </w:r>
      <w:r w:rsidR="001D0A19">
        <w:t>som</w:t>
      </w:r>
      <w:r w:rsidR="005F18D8" w:rsidRPr="007F528B">
        <w:t xml:space="preserve"> hushållssopor eller källsortering kasta</w:t>
      </w:r>
      <w:r w:rsidR="00E64171">
        <w:t>s</w:t>
      </w:r>
      <w:r w:rsidR="005F18D8" w:rsidRPr="007F528B">
        <w:t xml:space="preserve"> på </w:t>
      </w:r>
      <w:proofErr w:type="spellStart"/>
      <w:r w:rsidR="005F18D8" w:rsidRPr="007F528B">
        <w:t>ÅVC</w:t>
      </w:r>
      <w:proofErr w:type="spellEnd"/>
      <w:r w:rsidR="005F18D8" w:rsidRPr="007F528B">
        <w:t xml:space="preserve"> i </w:t>
      </w:r>
      <w:proofErr w:type="spellStart"/>
      <w:r w:rsidR="005F18D8" w:rsidRPr="007F528B">
        <w:t>Stockby</w:t>
      </w:r>
      <w:proofErr w:type="spellEnd"/>
      <w:r w:rsidR="005F18D8" w:rsidRPr="007F528B">
        <w:t>.</w:t>
      </w:r>
    </w:p>
    <w:p w:rsidR="00BF28B1" w:rsidRPr="00BF28B1" w:rsidRDefault="00BF28B1" w:rsidP="00BF28B1">
      <w:pPr>
        <w:spacing w:line="276" w:lineRule="auto"/>
        <w:rPr>
          <w:sz w:val="10"/>
          <w:szCs w:val="10"/>
        </w:rPr>
      </w:pPr>
    </w:p>
    <w:p w:rsidR="00053AC1" w:rsidRDefault="00CE71F9" w:rsidP="00BF28B1">
      <w:pPr>
        <w:spacing w:line="276" w:lineRule="auto"/>
      </w:pPr>
      <w:r w:rsidRPr="007F528B">
        <w:rPr>
          <w:u w:val="single"/>
        </w:rPr>
        <w:t>Förråd:</w:t>
      </w:r>
      <w:r w:rsidRPr="007F528B">
        <w:t xml:space="preserve"> Finns på entrévåningen</w:t>
      </w:r>
      <w:r w:rsidR="004F0EF9">
        <w:t xml:space="preserve"> eller på gården beroende på i vilken trappuppgång man bor i.</w:t>
      </w:r>
    </w:p>
    <w:p w:rsidR="00BF28B1" w:rsidRPr="00BF28B1" w:rsidRDefault="00BF28B1" w:rsidP="00BF28B1">
      <w:pPr>
        <w:spacing w:line="276" w:lineRule="auto"/>
        <w:rPr>
          <w:sz w:val="10"/>
          <w:szCs w:val="10"/>
        </w:rPr>
      </w:pPr>
    </w:p>
    <w:p w:rsidR="00053AC1" w:rsidRDefault="00053AC1" w:rsidP="00BF28B1">
      <w:pPr>
        <w:spacing w:line="276" w:lineRule="auto"/>
      </w:pPr>
      <w:r w:rsidRPr="007F528B">
        <w:rPr>
          <w:u w:val="single"/>
        </w:rPr>
        <w:t xml:space="preserve">Barnvagnsförråd: </w:t>
      </w:r>
      <w:r w:rsidRPr="007F528B">
        <w:t>Finns på entrévåningen</w:t>
      </w:r>
      <w:r w:rsidR="004F0EF9">
        <w:t xml:space="preserve"> eller garaget beroende på i vilken trappuppgång man bor i.</w:t>
      </w:r>
    </w:p>
    <w:p w:rsidR="00BF28B1" w:rsidRPr="00BF28B1" w:rsidRDefault="00BF28B1" w:rsidP="00BF28B1">
      <w:pPr>
        <w:spacing w:line="276" w:lineRule="auto"/>
        <w:rPr>
          <w:sz w:val="10"/>
          <w:szCs w:val="10"/>
        </w:rPr>
      </w:pPr>
    </w:p>
    <w:p w:rsidR="00D770C1" w:rsidRDefault="00053AC1" w:rsidP="00BF28B1">
      <w:pPr>
        <w:spacing w:line="276" w:lineRule="auto"/>
      </w:pPr>
      <w:r w:rsidRPr="007F528B">
        <w:rPr>
          <w:u w:val="single"/>
        </w:rPr>
        <w:t>Cykelförråd:</w:t>
      </w:r>
      <w:r w:rsidRPr="007F528B">
        <w:t xml:space="preserve"> </w:t>
      </w:r>
      <w:r w:rsidR="00D770C1" w:rsidRPr="007F528B">
        <w:t>Finns på kortsidan</w:t>
      </w:r>
      <w:r w:rsidR="00D770C1">
        <w:t xml:space="preserve"> av huset</w:t>
      </w:r>
      <w:r w:rsidR="00D770C1" w:rsidRPr="007F528B">
        <w:t xml:space="preserve"> åt vänster när ni går ut från porten</w:t>
      </w:r>
      <w:r w:rsidR="00D770C1">
        <w:t>.</w:t>
      </w:r>
    </w:p>
    <w:p w:rsidR="00BF28B1" w:rsidRPr="00BF28B1" w:rsidRDefault="00BF28B1" w:rsidP="00BF28B1">
      <w:pPr>
        <w:spacing w:line="276" w:lineRule="auto"/>
        <w:rPr>
          <w:sz w:val="10"/>
          <w:szCs w:val="10"/>
        </w:rPr>
      </w:pPr>
    </w:p>
    <w:p w:rsidR="00053AC1" w:rsidRDefault="000F04E0" w:rsidP="00BF28B1">
      <w:pPr>
        <w:spacing w:line="276" w:lineRule="auto"/>
      </w:pPr>
      <w:r w:rsidRPr="007F528B">
        <w:rPr>
          <w:u w:val="single"/>
        </w:rPr>
        <w:t>Diskmaskin</w:t>
      </w:r>
      <w:r w:rsidR="007227CB" w:rsidRPr="007F528B">
        <w:rPr>
          <w:u w:val="single"/>
        </w:rPr>
        <w:t>:</w:t>
      </w:r>
      <w:r w:rsidR="007227CB" w:rsidRPr="007F528B">
        <w:t xml:space="preserve"> Fyll alltid på med diskmaskinssalt när maskinen indikerar tomt</w:t>
      </w:r>
      <w:r w:rsidR="0091341C" w:rsidRPr="007F528B">
        <w:t>, saltsymbol ser ut som ett "S". Salt mjukar upp hårt vatten och skyddar diskmaskinen och din disk från kalkavlagringar, maskinen doserar rätt mängd för varje sköljning.</w:t>
      </w:r>
      <w:r w:rsidR="00053AC1" w:rsidRPr="007F528B">
        <w:t xml:space="preserve"> Använd endast </w:t>
      </w:r>
      <w:r w:rsidR="00853FBC">
        <w:t>salt avsedd för diskmaskin</w:t>
      </w:r>
      <w:r w:rsidR="00053AC1" w:rsidRPr="007F528B">
        <w:t>!</w:t>
      </w:r>
      <w:r w:rsidR="00E64171">
        <w:t xml:space="preserve"> </w:t>
      </w:r>
      <w:r w:rsidR="000D0D2F" w:rsidRPr="007F528B">
        <w:t>Viktigt att även rengöra filtret regelbundet i maskinens bottendel.</w:t>
      </w:r>
    </w:p>
    <w:p w:rsidR="00BF28B1" w:rsidRPr="00BF28B1" w:rsidRDefault="00BF28B1" w:rsidP="00BF28B1">
      <w:pPr>
        <w:spacing w:line="276" w:lineRule="auto"/>
        <w:rPr>
          <w:sz w:val="10"/>
          <w:szCs w:val="10"/>
        </w:rPr>
      </w:pPr>
    </w:p>
    <w:p w:rsidR="0091341C" w:rsidRDefault="0091341C" w:rsidP="00BF28B1">
      <w:pPr>
        <w:spacing w:line="276" w:lineRule="auto"/>
      </w:pPr>
      <w:r w:rsidRPr="007F528B">
        <w:rPr>
          <w:u w:val="single"/>
        </w:rPr>
        <w:t>Köksfläkt:</w:t>
      </w:r>
      <w:r w:rsidRPr="007F528B">
        <w:t xml:space="preserve"> </w:t>
      </w:r>
      <w:r w:rsidR="000D0D2F" w:rsidRPr="007F528B">
        <w:t>Fettfiltret i köksfläkten behöver rengöras regelbundet, går bra att tvätta i diskmaskinen</w:t>
      </w:r>
      <w:r w:rsidR="006F0147">
        <w:t xml:space="preserve"> och låt sedan torka innan den sätts tillbaka.</w:t>
      </w:r>
      <w:r w:rsidR="004F0EF9">
        <w:t xml:space="preserve"> Viktigt att även hålla övriga </w:t>
      </w:r>
      <w:r w:rsidR="00DA476A">
        <w:t>delar</w:t>
      </w:r>
      <w:r w:rsidR="004F0EF9">
        <w:t xml:space="preserve"> i fläkten ren från fett för annars kommer inte luckan öppna sig vid användning.</w:t>
      </w:r>
    </w:p>
    <w:p w:rsidR="00D770C1" w:rsidRPr="00BF28B1" w:rsidRDefault="00D770C1" w:rsidP="00BF28B1">
      <w:pPr>
        <w:spacing w:line="276" w:lineRule="auto"/>
        <w:rPr>
          <w:sz w:val="10"/>
          <w:szCs w:val="10"/>
        </w:rPr>
      </w:pPr>
    </w:p>
    <w:p w:rsidR="000D0D2F" w:rsidRPr="00BF28B1" w:rsidRDefault="000D0D2F" w:rsidP="00BF28B1">
      <w:pPr>
        <w:spacing w:line="276" w:lineRule="auto"/>
        <w:rPr>
          <w:sz w:val="10"/>
          <w:szCs w:val="10"/>
        </w:rPr>
      </w:pPr>
    </w:p>
    <w:p w:rsidR="0083016B" w:rsidRDefault="000D0D2F" w:rsidP="009E7F62">
      <w:pPr>
        <w:spacing w:line="276" w:lineRule="auto"/>
      </w:pPr>
      <w:r w:rsidRPr="007F528B">
        <w:rPr>
          <w:u w:val="single"/>
        </w:rPr>
        <w:t>Övriga vitvaror:</w:t>
      </w:r>
      <w:r w:rsidRPr="007F528B">
        <w:t xml:space="preserve"> I pärmen finns instruktionsböcker till samtliga vitvaror, läs igenom dem innan användning</w:t>
      </w:r>
    </w:p>
    <w:p w:rsidR="009E7F62" w:rsidRPr="0083016B" w:rsidRDefault="009E7F62" w:rsidP="009E7F62">
      <w:pPr>
        <w:spacing w:line="276" w:lineRule="auto"/>
      </w:pPr>
      <w:r w:rsidRPr="009E7F62">
        <w:rPr>
          <w:b/>
          <w:sz w:val="28"/>
          <w:szCs w:val="28"/>
          <w:u w:val="single"/>
          <w:lang w:val="en-US"/>
        </w:rPr>
        <w:lastRenderedPageBreak/>
        <w:t>APARTMENT INFORMATION</w:t>
      </w:r>
    </w:p>
    <w:p w:rsidR="009E7F62" w:rsidRPr="009E7F62" w:rsidRDefault="009E7F62" w:rsidP="009E7F62">
      <w:pPr>
        <w:spacing w:line="276" w:lineRule="auto"/>
        <w:rPr>
          <w:b/>
          <w:sz w:val="10"/>
          <w:szCs w:val="10"/>
          <w:lang w:val="en-US"/>
        </w:rPr>
      </w:pPr>
    </w:p>
    <w:p w:rsidR="009E7F62" w:rsidRPr="009E7F62" w:rsidRDefault="009E7F62" w:rsidP="009E7F62">
      <w:pPr>
        <w:spacing w:line="276" w:lineRule="auto"/>
        <w:rPr>
          <w:lang w:val="en-US"/>
        </w:rPr>
      </w:pPr>
      <w:r w:rsidRPr="009E7F62">
        <w:rPr>
          <w:u w:val="single"/>
          <w:lang w:val="en-US"/>
        </w:rPr>
        <w:t>Address</w:t>
      </w:r>
      <w:r w:rsidRPr="009E7F62">
        <w:rPr>
          <w:lang w:val="en-US"/>
        </w:rPr>
        <w:t xml:space="preserve">: </w:t>
      </w:r>
      <w:proofErr w:type="spellStart"/>
      <w:r w:rsidRPr="009E7F62">
        <w:rPr>
          <w:lang w:val="en-US"/>
        </w:rPr>
        <w:t>Agavägen</w:t>
      </w:r>
      <w:proofErr w:type="spellEnd"/>
      <w:r w:rsidRPr="009E7F62">
        <w:rPr>
          <w:lang w:val="en-US"/>
        </w:rPr>
        <w:t xml:space="preserve"> XX, 181 55 </w:t>
      </w:r>
      <w:proofErr w:type="spellStart"/>
      <w:r w:rsidRPr="009E7F62">
        <w:rPr>
          <w:lang w:val="en-US"/>
        </w:rPr>
        <w:t>Lidingö</w:t>
      </w:r>
      <w:proofErr w:type="spellEnd"/>
    </w:p>
    <w:p w:rsidR="009E7F62" w:rsidRPr="009E7F62" w:rsidRDefault="009E7F62" w:rsidP="009E7F62">
      <w:pPr>
        <w:spacing w:line="276" w:lineRule="auto"/>
        <w:rPr>
          <w:sz w:val="10"/>
          <w:szCs w:val="10"/>
          <w:lang w:val="en-US"/>
        </w:rPr>
      </w:pPr>
    </w:p>
    <w:p w:rsidR="009E7F62" w:rsidRPr="009E7F62" w:rsidRDefault="009E7F62" w:rsidP="009E7F62">
      <w:pPr>
        <w:spacing w:line="276" w:lineRule="auto"/>
        <w:rPr>
          <w:lang w:val="en-US"/>
        </w:rPr>
      </w:pPr>
      <w:r w:rsidRPr="009E7F62">
        <w:rPr>
          <w:u w:val="single"/>
          <w:lang w:val="en-US"/>
        </w:rPr>
        <w:t>Apartment number:</w:t>
      </w:r>
      <w:r w:rsidRPr="009E7F62">
        <w:rPr>
          <w:lang w:val="en-US"/>
        </w:rPr>
        <w:t xml:space="preserve"> </w:t>
      </w:r>
      <w:r w:rsidRPr="009E7F62">
        <w:rPr>
          <w:b/>
          <w:lang w:val="en-US"/>
        </w:rPr>
        <w:t>XXXX</w:t>
      </w:r>
    </w:p>
    <w:p w:rsidR="009E7F62" w:rsidRPr="009E7F62" w:rsidRDefault="009E7F62" w:rsidP="009E7F62">
      <w:pPr>
        <w:spacing w:line="276" w:lineRule="auto"/>
        <w:rPr>
          <w:sz w:val="10"/>
          <w:szCs w:val="10"/>
          <w:lang w:val="en-US"/>
        </w:rPr>
      </w:pPr>
    </w:p>
    <w:p w:rsidR="009E7F62" w:rsidRPr="009E7F62" w:rsidRDefault="009E7F62" w:rsidP="009E7F62">
      <w:pPr>
        <w:spacing w:line="276" w:lineRule="auto"/>
        <w:rPr>
          <w:lang w:val="en-US"/>
        </w:rPr>
      </w:pPr>
      <w:r w:rsidRPr="009E7F62">
        <w:rPr>
          <w:u w:val="single"/>
          <w:lang w:val="en-US"/>
        </w:rPr>
        <w:t>Entry code:</w:t>
      </w:r>
      <w:r w:rsidRPr="009E7F62">
        <w:rPr>
          <w:lang w:val="en-US"/>
        </w:rPr>
        <w:t xml:space="preserve"> </w:t>
      </w:r>
      <w:r w:rsidRPr="009E7F62">
        <w:rPr>
          <w:b/>
          <w:lang w:val="en-US"/>
        </w:rPr>
        <w:t>XXXX</w:t>
      </w:r>
    </w:p>
    <w:p w:rsidR="009E7F62" w:rsidRPr="009E7F62" w:rsidRDefault="009E7F62" w:rsidP="009E7F62">
      <w:pPr>
        <w:spacing w:line="276" w:lineRule="auto"/>
        <w:rPr>
          <w:sz w:val="10"/>
          <w:szCs w:val="10"/>
          <w:lang w:val="en-US"/>
        </w:rPr>
      </w:pPr>
    </w:p>
    <w:p w:rsidR="009E7F62" w:rsidRPr="0083016B" w:rsidRDefault="009E7F62" w:rsidP="009E7F62">
      <w:pPr>
        <w:spacing w:line="276" w:lineRule="auto"/>
        <w:rPr>
          <w:lang w:val="en-US"/>
        </w:rPr>
      </w:pPr>
      <w:r w:rsidRPr="0083016B">
        <w:rPr>
          <w:u w:val="single"/>
          <w:lang w:val="en-US"/>
        </w:rPr>
        <w:t>Facility ID (electricity</w:t>
      </w:r>
      <w:r w:rsidR="0083016B" w:rsidRPr="0083016B">
        <w:rPr>
          <w:lang w:val="en-US"/>
        </w:rPr>
        <w:t xml:space="preserve">): </w:t>
      </w:r>
      <w:r w:rsidRPr="0083016B">
        <w:rPr>
          <w:b/>
          <w:lang w:val="en-US"/>
        </w:rPr>
        <w:t xml:space="preserve">XXX </w:t>
      </w:r>
      <w:proofErr w:type="spellStart"/>
      <w:r w:rsidRPr="0083016B">
        <w:rPr>
          <w:b/>
          <w:lang w:val="en-US"/>
        </w:rPr>
        <w:t>XXX</w:t>
      </w:r>
      <w:proofErr w:type="spellEnd"/>
      <w:r w:rsidRPr="0083016B">
        <w:rPr>
          <w:b/>
          <w:lang w:val="en-US"/>
        </w:rPr>
        <w:t xml:space="preserve"> </w:t>
      </w:r>
      <w:proofErr w:type="spellStart"/>
      <w:r w:rsidRPr="0083016B">
        <w:rPr>
          <w:b/>
          <w:lang w:val="en-US"/>
        </w:rPr>
        <w:t>XXX</w:t>
      </w:r>
      <w:proofErr w:type="spellEnd"/>
      <w:r w:rsidRPr="0083016B">
        <w:rPr>
          <w:b/>
          <w:lang w:val="en-US"/>
        </w:rPr>
        <w:t xml:space="preserve"> XXXX </w:t>
      </w:r>
      <w:proofErr w:type="spellStart"/>
      <w:r w:rsidRPr="0083016B">
        <w:rPr>
          <w:b/>
          <w:lang w:val="en-US"/>
        </w:rPr>
        <w:t>XXXX</w:t>
      </w:r>
      <w:proofErr w:type="spellEnd"/>
      <w:r w:rsidRPr="0083016B">
        <w:rPr>
          <w:b/>
          <w:lang w:val="en-US"/>
        </w:rPr>
        <w:t xml:space="preserve"> </w:t>
      </w:r>
      <w:proofErr w:type="spellStart"/>
      <w:r w:rsidRPr="0083016B">
        <w:rPr>
          <w:b/>
          <w:lang w:val="en-US"/>
        </w:rPr>
        <w:t>XXXX</w:t>
      </w:r>
      <w:proofErr w:type="spellEnd"/>
      <w:r w:rsidRPr="0083016B">
        <w:rPr>
          <w:b/>
          <w:lang w:val="en-US"/>
        </w:rPr>
        <w:t xml:space="preserve"> </w:t>
      </w:r>
      <w:proofErr w:type="spellStart"/>
      <w:r w:rsidRPr="0083016B">
        <w:rPr>
          <w:b/>
          <w:lang w:val="en-US"/>
        </w:rPr>
        <w:t>XXXX</w:t>
      </w:r>
      <w:proofErr w:type="spellEnd"/>
    </w:p>
    <w:p w:rsidR="009E7F62" w:rsidRPr="0083016B" w:rsidRDefault="009E7F62" w:rsidP="009E7F62">
      <w:pPr>
        <w:spacing w:line="276" w:lineRule="auto"/>
        <w:rPr>
          <w:sz w:val="10"/>
          <w:szCs w:val="10"/>
          <w:lang w:val="en-US"/>
        </w:rPr>
      </w:pPr>
    </w:p>
    <w:p w:rsidR="009E7F62" w:rsidRPr="0083016B" w:rsidRDefault="0083016B" w:rsidP="009E7F62">
      <w:pPr>
        <w:spacing w:line="276" w:lineRule="auto"/>
        <w:rPr>
          <w:lang w:val="en-US"/>
        </w:rPr>
      </w:pPr>
      <w:r w:rsidRPr="0083016B">
        <w:rPr>
          <w:u w:val="single"/>
          <w:lang w:val="en-US"/>
        </w:rPr>
        <w:t>Storage unit</w:t>
      </w:r>
      <w:r w:rsidR="009E7F62" w:rsidRPr="0083016B">
        <w:rPr>
          <w:u w:val="single"/>
          <w:lang w:val="en-US"/>
        </w:rPr>
        <w:t>:</w:t>
      </w:r>
      <w:r w:rsidR="009E7F62" w:rsidRPr="0083016B">
        <w:rPr>
          <w:lang w:val="en-US"/>
        </w:rPr>
        <w:t xml:space="preserve"> </w:t>
      </w:r>
      <w:proofErr w:type="spellStart"/>
      <w:r w:rsidR="009E7F62" w:rsidRPr="0083016B">
        <w:rPr>
          <w:b/>
          <w:lang w:val="en-US"/>
        </w:rPr>
        <w:t>XXXXX</w:t>
      </w:r>
      <w:proofErr w:type="spellEnd"/>
    </w:p>
    <w:p w:rsidR="009E7F62" w:rsidRPr="0083016B" w:rsidRDefault="009E7F62" w:rsidP="009E7F62">
      <w:pPr>
        <w:spacing w:line="276" w:lineRule="auto"/>
        <w:rPr>
          <w:sz w:val="10"/>
          <w:szCs w:val="10"/>
          <w:lang w:val="en-US"/>
        </w:rPr>
      </w:pPr>
    </w:p>
    <w:p w:rsidR="0083016B" w:rsidRPr="0083016B" w:rsidRDefault="0083016B" w:rsidP="0083016B">
      <w:pPr>
        <w:spacing w:line="276" w:lineRule="auto"/>
        <w:rPr>
          <w:lang w:val="en-US"/>
        </w:rPr>
      </w:pPr>
      <w:r w:rsidRPr="0083016B">
        <w:rPr>
          <w:u w:val="single"/>
          <w:lang w:val="en-US"/>
        </w:rPr>
        <w:t>Electrical cabinet</w:t>
      </w:r>
      <w:r w:rsidR="009E7F62" w:rsidRPr="0083016B">
        <w:rPr>
          <w:u w:val="single"/>
          <w:lang w:val="en-US"/>
        </w:rPr>
        <w:t>:</w:t>
      </w:r>
      <w:r w:rsidR="009E7F62" w:rsidRPr="0083016B">
        <w:rPr>
          <w:lang w:val="en-US"/>
        </w:rPr>
        <w:t xml:space="preserve"> </w:t>
      </w:r>
      <w:r w:rsidRPr="0083016B">
        <w:rPr>
          <w:lang w:val="en-US"/>
        </w:rPr>
        <w:t>Loca</w:t>
      </w:r>
      <w:bookmarkStart w:id="0" w:name="_GoBack"/>
      <w:bookmarkEnd w:id="0"/>
      <w:r w:rsidRPr="0083016B">
        <w:rPr>
          <w:lang w:val="en-US"/>
        </w:rPr>
        <w:t>ted in the garage or on the same floor as the apartment (opened with the same key as the front door), depending on which stairwell you live in.</w:t>
      </w:r>
    </w:p>
    <w:p w:rsidR="009E7F62" w:rsidRPr="0083016B" w:rsidRDefault="009E7F62" w:rsidP="0083016B">
      <w:pPr>
        <w:spacing w:line="276" w:lineRule="auto"/>
        <w:rPr>
          <w:sz w:val="10"/>
          <w:szCs w:val="10"/>
          <w:lang w:val="en-US"/>
        </w:rPr>
      </w:pPr>
    </w:p>
    <w:p w:rsidR="009E7F62" w:rsidRPr="0083016B" w:rsidRDefault="0083016B" w:rsidP="009E7F62">
      <w:pPr>
        <w:spacing w:line="276" w:lineRule="auto"/>
        <w:rPr>
          <w:lang w:val="en-US"/>
        </w:rPr>
      </w:pPr>
      <w:r w:rsidRPr="0083016B">
        <w:rPr>
          <w:u w:val="single"/>
          <w:lang w:val="en-US"/>
        </w:rPr>
        <w:t>Internet</w:t>
      </w:r>
      <w:r w:rsidR="009E7F62" w:rsidRPr="0083016B">
        <w:rPr>
          <w:lang w:val="en-US"/>
        </w:rPr>
        <w:t xml:space="preserve">: </w:t>
      </w:r>
      <w:r w:rsidRPr="0083016B">
        <w:rPr>
          <w:lang w:val="en-US"/>
        </w:rPr>
        <w:t xml:space="preserve">The property is connected to broadband via </w:t>
      </w:r>
      <w:proofErr w:type="spellStart"/>
      <w:r w:rsidRPr="0083016B">
        <w:rPr>
          <w:lang w:val="en-US"/>
        </w:rPr>
        <w:t>Ownit</w:t>
      </w:r>
      <w:proofErr w:type="spellEnd"/>
      <w:r w:rsidRPr="0083016B">
        <w:rPr>
          <w:lang w:val="en-US"/>
        </w:rPr>
        <w:t>.</w:t>
      </w:r>
    </w:p>
    <w:p w:rsidR="009E7F62" w:rsidRPr="0083016B" w:rsidRDefault="0083016B" w:rsidP="009E7F62">
      <w:pPr>
        <w:pStyle w:val="Rubrik3"/>
        <w:spacing w:before="75" w:beforeAutospacing="0" w:after="150" w:afterAutospacing="0" w:line="276" w:lineRule="auto"/>
        <w:textAlignment w:val="baseline"/>
        <w:rPr>
          <w:rFonts w:asciiTheme="minorHAnsi" w:eastAsiaTheme="minorHAnsi" w:hAnsiTheme="minorHAnsi" w:cstheme="minorBidi"/>
          <w:b w:val="0"/>
          <w:bCs w:val="0"/>
          <w:sz w:val="24"/>
          <w:szCs w:val="24"/>
          <w:lang w:val="en-US" w:eastAsia="en-US"/>
        </w:rPr>
      </w:pPr>
      <w:r w:rsidRPr="0083016B">
        <w:rPr>
          <w:rFonts w:asciiTheme="minorHAnsi" w:eastAsiaTheme="minorHAnsi" w:hAnsiTheme="minorHAnsi" w:cstheme="minorBidi"/>
          <w:b w:val="0"/>
          <w:bCs w:val="0"/>
          <w:sz w:val="24"/>
          <w:szCs w:val="24"/>
          <w:u w:val="single"/>
          <w:lang w:val="en-US" w:eastAsia="en-US"/>
        </w:rPr>
        <w:t>Homeowners’ association website</w:t>
      </w:r>
      <w:r w:rsidR="009E7F62" w:rsidRPr="0083016B">
        <w:rPr>
          <w:rFonts w:asciiTheme="minorHAnsi" w:eastAsiaTheme="minorHAnsi" w:hAnsiTheme="minorHAnsi" w:cstheme="minorBidi"/>
          <w:b w:val="0"/>
          <w:bCs w:val="0"/>
          <w:sz w:val="24"/>
          <w:szCs w:val="24"/>
          <w:lang w:val="en-US" w:eastAsia="en-US"/>
        </w:rPr>
        <w:t>: https://ypsilon-dalenum.se/</w:t>
      </w:r>
      <w:r w:rsidR="00C70FEB">
        <w:rPr>
          <w:rFonts w:asciiTheme="minorHAnsi" w:eastAsiaTheme="minorHAnsi" w:hAnsiTheme="minorHAnsi" w:cstheme="minorBidi"/>
          <w:b w:val="0"/>
          <w:bCs w:val="0"/>
          <w:sz w:val="24"/>
          <w:szCs w:val="24"/>
          <w:lang w:val="en-US" w:eastAsia="en-US"/>
        </w:rPr>
        <w:br/>
      </w:r>
    </w:p>
    <w:p w:rsidR="0083016B" w:rsidRPr="0083016B" w:rsidRDefault="0083016B" w:rsidP="0083016B">
      <w:pPr>
        <w:spacing w:line="276" w:lineRule="auto"/>
        <w:rPr>
          <w:b/>
          <w:sz w:val="28"/>
          <w:szCs w:val="28"/>
          <w:u w:val="single"/>
        </w:rPr>
      </w:pPr>
      <w:r w:rsidRPr="0083016B">
        <w:rPr>
          <w:b/>
          <w:bCs/>
          <w:sz w:val="28"/>
          <w:szCs w:val="28"/>
          <w:u w:val="single"/>
        </w:rPr>
        <w:t>GENERAL INFORMATION</w:t>
      </w:r>
    </w:p>
    <w:p w:rsidR="009E7F62" w:rsidRPr="00C70FEB" w:rsidRDefault="009E7F62" w:rsidP="009E7F62">
      <w:pPr>
        <w:spacing w:line="276" w:lineRule="auto"/>
        <w:rPr>
          <w:b/>
          <w:sz w:val="10"/>
          <w:szCs w:val="10"/>
          <w:lang w:val="en-US"/>
        </w:rPr>
      </w:pPr>
    </w:p>
    <w:p w:rsidR="009E7F62" w:rsidRPr="0083016B" w:rsidRDefault="0083016B" w:rsidP="009E7F62">
      <w:pPr>
        <w:spacing w:line="276" w:lineRule="auto"/>
        <w:rPr>
          <w:sz w:val="10"/>
          <w:szCs w:val="10"/>
          <w:u w:val="single"/>
          <w:lang w:val="en-US"/>
        </w:rPr>
      </w:pPr>
      <w:r w:rsidRPr="0083016B">
        <w:rPr>
          <w:u w:val="single"/>
          <w:lang w:val="en-US"/>
        </w:rPr>
        <w:t>Household waste</w:t>
      </w:r>
      <w:r w:rsidR="009E7F62" w:rsidRPr="0083016B">
        <w:rPr>
          <w:u w:val="single"/>
          <w:lang w:val="en-US"/>
        </w:rPr>
        <w:t>:</w:t>
      </w:r>
      <w:r w:rsidR="009E7F62" w:rsidRPr="0083016B">
        <w:rPr>
          <w:lang w:val="en-US"/>
        </w:rPr>
        <w:t xml:space="preserve"> </w:t>
      </w:r>
      <w:r w:rsidRPr="0083016B">
        <w:rPr>
          <w:lang w:val="en-US"/>
        </w:rPr>
        <w:t xml:space="preserve">On floor 0 there is an exit to the courtyard where the garbage chute is located. </w:t>
      </w:r>
      <w:r w:rsidRPr="009E7F62">
        <w:rPr>
          <w:lang w:val="en-US"/>
        </w:rPr>
        <w:t>The garbage chute is at the level of entrance number 19 (the other end of the building). The hatch opens with the same key as the apartment door.</w:t>
      </w:r>
      <w:r>
        <w:rPr>
          <w:lang w:val="en-US"/>
        </w:rPr>
        <w:br/>
      </w:r>
    </w:p>
    <w:p w:rsidR="0083016B" w:rsidRPr="009E7F62" w:rsidRDefault="0083016B" w:rsidP="0083016B">
      <w:pPr>
        <w:spacing w:line="276" w:lineRule="auto"/>
        <w:rPr>
          <w:lang w:val="en-US"/>
        </w:rPr>
      </w:pPr>
      <w:r w:rsidRPr="0083016B">
        <w:rPr>
          <w:u w:val="single"/>
          <w:lang w:val="en-US"/>
        </w:rPr>
        <w:t>Recycling</w:t>
      </w:r>
      <w:r w:rsidR="009E7F62" w:rsidRPr="0083016B">
        <w:rPr>
          <w:u w:val="single"/>
          <w:lang w:val="en-US"/>
        </w:rPr>
        <w:t xml:space="preserve">: </w:t>
      </w:r>
      <w:r w:rsidRPr="009E7F62">
        <w:rPr>
          <w:lang w:val="en-US"/>
        </w:rPr>
        <w:t>Located on the short side of the building to the left when you exit the entrance. Please note that this is NOT a bulky waste room but only for recycling newspapers, cardboard, glass, plastic, and metal.</w:t>
      </w:r>
    </w:p>
    <w:p w:rsidR="0083016B" w:rsidRPr="009E7F62" w:rsidRDefault="0083016B" w:rsidP="0083016B">
      <w:pPr>
        <w:spacing w:line="276" w:lineRule="auto"/>
        <w:rPr>
          <w:lang w:val="en-US"/>
        </w:rPr>
      </w:pPr>
      <w:r w:rsidRPr="009E7F62">
        <w:rPr>
          <w:lang w:val="en-US"/>
        </w:rPr>
        <w:t>Anything that cannot be disposed of as household waste or recycling must be taken to the recycling center (</w:t>
      </w:r>
      <w:proofErr w:type="spellStart"/>
      <w:r w:rsidRPr="009E7F62">
        <w:rPr>
          <w:lang w:val="en-US"/>
        </w:rPr>
        <w:t>ÅVC</w:t>
      </w:r>
      <w:proofErr w:type="spellEnd"/>
      <w:r w:rsidRPr="009E7F62">
        <w:rPr>
          <w:lang w:val="en-US"/>
        </w:rPr>
        <w:t xml:space="preserve">) in </w:t>
      </w:r>
      <w:proofErr w:type="spellStart"/>
      <w:r w:rsidRPr="009E7F62">
        <w:rPr>
          <w:lang w:val="en-US"/>
        </w:rPr>
        <w:t>Stockby</w:t>
      </w:r>
      <w:proofErr w:type="spellEnd"/>
      <w:r w:rsidRPr="009E7F62">
        <w:rPr>
          <w:lang w:val="en-US"/>
        </w:rPr>
        <w:t>.</w:t>
      </w:r>
    </w:p>
    <w:p w:rsidR="009E7F62" w:rsidRPr="0083016B" w:rsidRDefault="009E7F62" w:rsidP="0083016B">
      <w:pPr>
        <w:spacing w:line="276" w:lineRule="auto"/>
        <w:rPr>
          <w:sz w:val="10"/>
          <w:szCs w:val="10"/>
          <w:lang w:val="en-US"/>
        </w:rPr>
      </w:pPr>
    </w:p>
    <w:p w:rsidR="0083016B" w:rsidRPr="009E7F62" w:rsidRDefault="0083016B" w:rsidP="0083016B">
      <w:pPr>
        <w:spacing w:line="276" w:lineRule="auto"/>
        <w:rPr>
          <w:lang w:val="en-US"/>
        </w:rPr>
      </w:pPr>
      <w:r w:rsidRPr="0083016B">
        <w:rPr>
          <w:u w:val="single"/>
          <w:lang w:val="en-US"/>
        </w:rPr>
        <w:t>Storage</w:t>
      </w:r>
      <w:r w:rsidR="009E7F62" w:rsidRPr="0083016B">
        <w:rPr>
          <w:u w:val="single"/>
          <w:lang w:val="en-US"/>
        </w:rPr>
        <w:t>:</w:t>
      </w:r>
      <w:r w:rsidR="009E7F62" w:rsidRPr="0083016B">
        <w:rPr>
          <w:lang w:val="en-US"/>
        </w:rPr>
        <w:t xml:space="preserve"> </w:t>
      </w:r>
      <w:r w:rsidRPr="009E7F62">
        <w:rPr>
          <w:lang w:val="en-US"/>
        </w:rPr>
        <w:t>Located on the ground floor or in the courtyard</w:t>
      </w:r>
      <w:r w:rsidR="00C70FEB">
        <w:rPr>
          <w:lang w:val="en-US"/>
        </w:rPr>
        <w:t>.</w:t>
      </w:r>
    </w:p>
    <w:p w:rsidR="009E7F62" w:rsidRPr="0083016B" w:rsidRDefault="009E7F62" w:rsidP="009E7F62">
      <w:pPr>
        <w:spacing w:line="276" w:lineRule="auto"/>
        <w:rPr>
          <w:sz w:val="10"/>
          <w:szCs w:val="10"/>
          <w:lang w:val="en-US"/>
        </w:rPr>
      </w:pPr>
    </w:p>
    <w:p w:rsidR="0083016B" w:rsidRPr="009E7F62" w:rsidRDefault="0083016B" w:rsidP="0083016B">
      <w:pPr>
        <w:spacing w:line="276" w:lineRule="auto"/>
        <w:rPr>
          <w:lang w:val="en-US"/>
        </w:rPr>
      </w:pPr>
      <w:r w:rsidRPr="0083016B">
        <w:rPr>
          <w:u w:val="single"/>
          <w:lang w:val="en-US"/>
        </w:rPr>
        <w:t>Stroller storage</w:t>
      </w:r>
      <w:r w:rsidR="009E7F62" w:rsidRPr="0083016B">
        <w:rPr>
          <w:u w:val="single"/>
          <w:lang w:val="en-US"/>
        </w:rPr>
        <w:t xml:space="preserve">: </w:t>
      </w:r>
      <w:r w:rsidRPr="009E7F62">
        <w:rPr>
          <w:lang w:val="en-US"/>
        </w:rPr>
        <w:t>Located on the short side of the building to the left when you exit the entrance.</w:t>
      </w:r>
    </w:p>
    <w:p w:rsidR="009E7F62" w:rsidRPr="0083016B" w:rsidRDefault="009E7F62" w:rsidP="009E7F62">
      <w:pPr>
        <w:spacing w:line="276" w:lineRule="auto"/>
        <w:rPr>
          <w:sz w:val="10"/>
          <w:szCs w:val="10"/>
          <w:lang w:val="en-US"/>
        </w:rPr>
      </w:pPr>
    </w:p>
    <w:p w:rsidR="009E7F62" w:rsidRPr="0083016B" w:rsidRDefault="0083016B" w:rsidP="009E7F62">
      <w:pPr>
        <w:spacing w:line="276" w:lineRule="auto"/>
        <w:rPr>
          <w:lang w:val="en-US"/>
        </w:rPr>
      </w:pPr>
      <w:r w:rsidRPr="0083016B">
        <w:rPr>
          <w:u w:val="single"/>
          <w:lang w:val="en-US"/>
        </w:rPr>
        <w:t>Bicycle storage</w:t>
      </w:r>
      <w:r w:rsidR="009E7F62" w:rsidRPr="0083016B">
        <w:rPr>
          <w:u w:val="single"/>
          <w:lang w:val="en-US"/>
        </w:rPr>
        <w:t>:</w:t>
      </w:r>
      <w:r w:rsidR="009E7F62" w:rsidRPr="0083016B">
        <w:rPr>
          <w:lang w:val="en-US"/>
        </w:rPr>
        <w:t xml:space="preserve"> </w:t>
      </w:r>
      <w:r w:rsidRPr="009E7F62">
        <w:rPr>
          <w:lang w:val="en-US"/>
        </w:rPr>
        <w:t>Located on the short side of the building to the left when you exit the entrance.</w:t>
      </w:r>
    </w:p>
    <w:p w:rsidR="009E7F62" w:rsidRPr="0083016B" w:rsidRDefault="009E7F62" w:rsidP="009E7F62">
      <w:pPr>
        <w:spacing w:line="276" w:lineRule="auto"/>
        <w:rPr>
          <w:sz w:val="10"/>
          <w:szCs w:val="10"/>
          <w:lang w:val="en-US"/>
        </w:rPr>
      </w:pPr>
    </w:p>
    <w:p w:rsidR="0083016B" w:rsidRPr="009E7F62" w:rsidRDefault="0083016B" w:rsidP="0083016B">
      <w:pPr>
        <w:spacing w:line="276" w:lineRule="auto"/>
        <w:rPr>
          <w:lang w:val="en-US"/>
        </w:rPr>
      </w:pPr>
      <w:r w:rsidRPr="0083016B">
        <w:rPr>
          <w:u w:val="single"/>
          <w:lang w:val="en-US"/>
        </w:rPr>
        <w:t>Dishwasher</w:t>
      </w:r>
      <w:r w:rsidR="009E7F62" w:rsidRPr="0083016B">
        <w:rPr>
          <w:u w:val="single"/>
          <w:lang w:val="en-US"/>
        </w:rPr>
        <w:t>:</w:t>
      </w:r>
      <w:r w:rsidR="009E7F62" w:rsidRPr="0083016B">
        <w:rPr>
          <w:lang w:val="en-US"/>
        </w:rPr>
        <w:t xml:space="preserve"> </w:t>
      </w:r>
      <w:r w:rsidRPr="009E7F62">
        <w:rPr>
          <w:lang w:val="en-US"/>
        </w:rPr>
        <w:t>Always refill dishwasher salt when the machine indicates it is empty (the salt symbol looks like an “S”). Salt softens hard water and protects the dishwasher and your dishes from limescale buildup. The machine doses the correct amount for each rinse. Only use salt intended for dishwashers. It is also important to regularly clean the filter in the bottom of the machine.</w:t>
      </w:r>
    </w:p>
    <w:p w:rsidR="009E7F62" w:rsidRPr="0083016B" w:rsidRDefault="009E7F62" w:rsidP="009E7F62">
      <w:pPr>
        <w:spacing w:line="276" w:lineRule="auto"/>
        <w:rPr>
          <w:sz w:val="10"/>
          <w:szCs w:val="10"/>
          <w:lang w:val="en-US"/>
        </w:rPr>
      </w:pPr>
    </w:p>
    <w:p w:rsidR="0083016B" w:rsidRPr="009E7F62" w:rsidRDefault="0083016B" w:rsidP="0083016B">
      <w:pPr>
        <w:spacing w:line="276" w:lineRule="auto"/>
        <w:rPr>
          <w:lang w:val="en-US"/>
        </w:rPr>
      </w:pPr>
      <w:r w:rsidRPr="0083016B">
        <w:rPr>
          <w:u w:val="single"/>
          <w:lang w:val="en-US"/>
        </w:rPr>
        <w:t>Kitchen fan</w:t>
      </w:r>
      <w:r w:rsidR="009E7F62" w:rsidRPr="0083016B">
        <w:rPr>
          <w:u w:val="single"/>
          <w:lang w:val="en-US"/>
        </w:rPr>
        <w:t>:</w:t>
      </w:r>
      <w:r w:rsidR="009E7F62" w:rsidRPr="0083016B">
        <w:rPr>
          <w:lang w:val="en-US"/>
        </w:rPr>
        <w:t xml:space="preserve"> </w:t>
      </w:r>
      <w:r w:rsidRPr="009E7F62">
        <w:rPr>
          <w:lang w:val="en-US"/>
        </w:rPr>
        <w:t>The grease filter in the kitchen fan needs to be cleaned regularly. It can be washed in the dishwasher and should be allowed to dry before being put back. It is also important to keep the other parts of the fan free from grease; otherwise the vent will not open properly during use.</w:t>
      </w:r>
    </w:p>
    <w:p w:rsidR="009E7F62" w:rsidRPr="0083016B" w:rsidRDefault="009E7F62" w:rsidP="009E7F62">
      <w:pPr>
        <w:spacing w:line="276" w:lineRule="auto"/>
        <w:rPr>
          <w:lang w:val="en-US"/>
        </w:rPr>
      </w:pPr>
    </w:p>
    <w:p w:rsidR="009E7F62" w:rsidRPr="0083016B" w:rsidRDefault="009E7F62" w:rsidP="009E7F62">
      <w:pPr>
        <w:spacing w:line="276" w:lineRule="auto"/>
        <w:rPr>
          <w:sz w:val="10"/>
          <w:szCs w:val="10"/>
          <w:lang w:val="en-US"/>
        </w:rPr>
      </w:pPr>
    </w:p>
    <w:p w:rsidR="009E7F62" w:rsidRPr="0083016B" w:rsidRDefault="009E7F62" w:rsidP="009E7F62">
      <w:pPr>
        <w:spacing w:line="276" w:lineRule="auto"/>
        <w:rPr>
          <w:sz w:val="10"/>
          <w:szCs w:val="10"/>
          <w:lang w:val="en-US"/>
        </w:rPr>
      </w:pPr>
    </w:p>
    <w:p w:rsidR="0083016B" w:rsidRPr="009E7F62" w:rsidRDefault="0083016B" w:rsidP="0083016B">
      <w:pPr>
        <w:spacing w:line="276" w:lineRule="auto"/>
      </w:pPr>
      <w:r w:rsidRPr="0083016B">
        <w:rPr>
          <w:u w:val="single"/>
          <w:lang w:val="en-US"/>
        </w:rPr>
        <w:t>Other appliances</w:t>
      </w:r>
      <w:r w:rsidR="009E7F62" w:rsidRPr="0083016B">
        <w:rPr>
          <w:u w:val="single"/>
          <w:lang w:val="en-US"/>
        </w:rPr>
        <w:t>:</w:t>
      </w:r>
      <w:r w:rsidR="009E7F62" w:rsidRPr="0083016B">
        <w:rPr>
          <w:lang w:val="en-US"/>
        </w:rPr>
        <w:t xml:space="preserve"> </w:t>
      </w:r>
      <w:r w:rsidRPr="009E7F62">
        <w:rPr>
          <w:lang w:val="en-US"/>
        </w:rPr>
        <w:t xml:space="preserve">The binder contains instruction manuals for all appliances. </w:t>
      </w:r>
      <w:proofErr w:type="spellStart"/>
      <w:r w:rsidRPr="009E7F62">
        <w:t>Please</w:t>
      </w:r>
      <w:proofErr w:type="spellEnd"/>
      <w:r w:rsidRPr="009E7F62">
        <w:t xml:space="preserve"> read </w:t>
      </w:r>
      <w:proofErr w:type="spellStart"/>
      <w:r w:rsidRPr="009E7F62">
        <w:t>them</w:t>
      </w:r>
      <w:proofErr w:type="spellEnd"/>
      <w:r w:rsidRPr="009E7F62">
        <w:t xml:space="preserve"> </w:t>
      </w:r>
      <w:proofErr w:type="spellStart"/>
      <w:r w:rsidRPr="009E7F62">
        <w:t>before</w:t>
      </w:r>
      <w:proofErr w:type="spellEnd"/>
      <w:r w:rsidRPr="009E7F62">
        <w:t xml:space="preserve"> </w:t>
      </w:r>
      <w:proofErr w:type="spellStart"/>
      <w:r w:rsidRPr="009E7F62">
        <w:t>use</w:t>
      </w:r>
      <w:proofErr w:type="spellEnd"/>
      <w:r w:rsidRPr="009E7F62">
        <w:t>.</w:t>
      </w:r>
    </w:p>
    <w:p w:rsidR="009E7F62" w:rsidRPr="009E7F62" w:rsidRDefault="009E7F62" w:rsidP="00BF28B1">
      <w:pPr>
        <w:spacing w:line="276" w:lineRule="auto"/>
      </w:pPr>
    </w:p>
    <w:sectPr w:rsidR="009E7F62" w:rsidRPr="009E7F62" w:rsidSect="00512DE6">
      <w:pgSz w:w="11900" w:h="16840"/>
      <w:pgMar w:top="1417" w:right="1417" w:bottom="1417" w:left="1417" w:header="708" w:footer="708" w:gutter="0"/>
      <w:pgBorders w:offsetFrom="page">
        <w:top w:val="single" w:sz="4" w:space="24" w:color="C5E0B3" w:themeColor="accent6" w:themeTint="66"/>
        <w:left w:val="single" w:sz="4" w:space="24" w:color="C5E0B3" w:themeColor="accent6" w:themeTint="66"/>
        <w:bottom w:val="single" w:sz="4" w:space="24" w:color="C5E0B3" w:themeColor="accent6" w:themeTint="66"/>
        <w:right w:val="single" w:sz="4" w:space="24" w:color="C5E0B3" w:themeColor="accent6"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F0C38"/>
    <w:multiLevelType w:val="multilevel"/>
    <w:tmpl w:val="C5D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BC5E3B"/>
    <w:multiLevelType w:val="hybridMultilevel"/>
    <w:tmpl w:val="2F6ED9A2"/>
    <w:lvl w:ilvl="0" w:tplc="E31ADF4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E1"/>
    <w:rsid w:val="00053AC1"/>
    <w:rsid w:val="000A28B8"/>
    <w:rsid w:val="000D0D2F"/>
    <w:rsid w:val="000F04E0"/>
    <w:rsid w:val="0012128B"/>
    <w:rsid w:val="001D0A19"/>
    <w:rsid w:val="002A6053"/>
    <w:rsid w:val="002F55E3"/>
    <w:rsid w:val="003957E1"/>
    <w:rsid w:val="003E4DD5"/>
    <w:rsid w:val="004F0EF9"/>
    <w:rsid w:val="004F7BF8"/>
    <w:rsid w:val="00512DE6"/>
    <w:rsid w:val="005F18D8"/>
    <w:rsid w:val="00601506"/>
    <w:rsid w:val="0068638C"/>
    <w:rsid w:val="006F0147"/>
    <w:rsid w:val="007227CB"/>
    <w:rsid w:val="007F528B"/>
    <w:rsid w:val="0083016B"/>
    <w:rsid w:val="00853FBC"/>
    <w:rsid w:val="008B5F0F"/>
    <w:rsid w:val="0091341C"/>
    <w:rsid w:val="009E7F62"/>
    <w:rsid w:val="00B4699B"/>
    <w:rsid w:val="00BF28B1"/>
    <w:rsid w:val="00C70FEB"/>
    <w:rsid w:val="00CC6ABA"/>
    <w:rsid w:val="00CE71F9"/>
    <w:rsid w:val="00D30AC4"/>
    <w:rsid w:val="00D770C1"/>
    <w:rsid w:val="00DA476A"/>
    <w:rsid w:val="00E64171"/>
    <w:rsid w:val="00E75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9CB2"/>
  <w15:chartTrackingRefBased/>
  <w15:docId w15:val="{6FF86676-1CA8-B845-AA2D-A63EE32F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3">
    <w:name w:val="heading 3"/>
    <w:basedOn w:val="Normal"/>
    <w:link w:val="Rubrik3Char"/>
    <w:uiPriority w:val="9"/>
    <w:qFormat/>
    <w:rsid w:val="00601506"/>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957E1"/>
    <w:rPr>
      <w:color w:val="0563C1" w:themeColor="hyperlink"/>
      <w:u w:val="single"/>
    </w:rPr>
  </w:style>
  <w:style w:type="character" w:styleId="Olstomnmnande">
    <w:name w:val="Unresolved Mention"/>
    <w:basedOn w:val="Standardstycketeckensnitt"/>
    <w:uiPriority w:val="99"/>
    <w:rsid w:val="003957E1"/>
    <w:rPr>
      <w:color w:val="605E5C"/>
      <w:shd w:val="clear" w:color="auto" w:fill="E1DFDD"/>
    </w:rPr>
  </w:style>
  <w:style w:type="character" w:styleId="AnvndHyperlnk">
    <w:name w:val="FollowedHyperlink"/>
    <w:basedOn w:val="Standardstycketeckensnitt"/>
    <w:uiPriority w:val="99"/>
    <w:semiHidden/>
    <w:unhideWhenUsed/>
    <w:rsid w:val="00601506"/>
    <w:rPr>
      <w:color w:val="954F72" w:themeColor="followedHyperlink"/>
      <w:u w:val="single"/>
    </w:rPr>
  </w:style>
  <w:style w:type="character" w:customStyle="1" w:styleId="Rubrik3Char">
    <w:name w:val="Rubrik 3 Char"/>
    <w:basedOn w:val="Standardstycketeckensnitt"/>
    <w:link w:val="Rubrik3"/>
    <w:uiPriority w:val="9"/>
    <w:rsid w:val="00601506"/>
    <w:rPr>
      <w:rFonts w:ascii="Times New Roman" w:eastAsia="Times New Roman" w:hAnsi="Times New Roman" w:cs="Times New Roman"/>
      <w:b/>
      <w:bCs/>
      <w:sz w:val="27"/>
      <w:szCs w:val="27"/>
      <w:lang w:eastAsia="sv-SE"/>
    </w:rPr>
  </w:style>
  <w:style w:type="paragraph" w:styleId="Liststycke">
    <w:name w:val="List Paragraph"/>
    <w:basedOn w:val="Normal"/>
    <w:uiPriority w:val="34"/>
    <w:qFormat/>
    <w:rsid w:val="00D30AC4"/>
    <w:pPr>
      <w:ind w:left="720"/>
      <w:contextualSpacing/>
    </w:pPr>
  </w:style>
  <w:style w:type="paragraph" w:customStyle="1" w:styleId="isselectedend">
    <w:name w:val="isselectedend"/>
    <w:basedOn w:val="Normal"/>
    <w:rsid w:val="009E7F62"/>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9E7F62"/>
    <w:rPr>
      <w:b/>
      <w:bCs/>
    </w:rPr>
  </w:style>
  <w:style w:type="character" w:customStyle="1" w:styleId="apple-converted-space">
    <w:name w:val="apple-converted-space"/>
    <w:basedOn w:val="Standardstycketeckensnitt"/>
    <w:rsid w:val="009E7F62"/>
  </w:style>
  <w:style w:type="paragraph" w:styleId="Normalwebb">
    <w:name w:val="Normal (Web)"/>
    <w:basedOn w:val="Normal"/>
    <w:uiPriority w:val="99"/>
    <w:semiHidden/>
    <w:unhideWhenUsed/>
    <w:rsid w:val="009E7F62"/>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391837">
      <w:bodyDiv w:val="1"/>
      <w:marLeft w:val="0"/>
      <w:marRight w:val="0"/>
      <w:marTop w:val="0"/>
      <w:marBottom w:val="0"/>
      <w:divBdr>
        <w:top w:val="none" w:sz="0" w:space="0" w:color="auto"/>
        <w:left w:val="none" w:sz="0" w:space="0" w:color="auto"/>
        <w:bottom w:val="none" w:sz="0" w:space="0" w:color="auto"/>
        <w:right w:val="none" w:sz="0" w:space="0" w:color="auto"/>
      </w:divBdr>
    </w:div>
    <w:div w:id="763260041">
      <w:bodyDiv w:val="1"/>
      <w:marLeft w:val="0"/>
      <w:marRight w:val="0"/>
      <w:marTop w:val="0"/>
      <w:marBottom w:val="0"/>
      <w:divBdr>
        <w:top w:val="none" w:sz="0" w:space="0" w:color="auto"/>
        <w:left w:val="none" w:sz="0" w:space="0" w:color="auto"/>
        <w:bottom w:val="none" w:sz="0" w:space="0" w:color="auto"/>
        <w:right w:val="none" w:sz="0" w:space="0" w:color="auto"/>
      </w:divBdr>
    </w:div>
    <w:div w:id="991177659">
      <w:bodyDiv w:val="1"/>
      <w:marLeft w:val="0"/>
      <w:marRight w:val="0"/>
      <w:marTop w:val="0"/>
      <w:marBottom w:val="0"/>
      <w:divBdr>
        <w:top w:val="none" w:sz="0" w:space="0" w:color="auto"/>
        <w:left w:val="none" w:sz="0" w:space="0" w:color="auto"/>
        <w:bottom w:val="none" w:sz="0" w:space="0" w:color="auto"/>
        <w:right w:val="none" w:sz="0" w:space="0" w:color="auto"/>
      </w:divBdr>
    </w:div>
    <w:div w:id="1099300906">
      <w:bodyDiv w:val="1"/>
      <w:marLeft w:val="0"/>
      <w:marRight w:val="0"/>
      <w:marTop w:val="0"/>
      <w:marBottom w:val="0"/>
      <w:divBdr>
        <w:top w:val="none" w:sz="0" w:space="0" w:color="auto"/>
        <w:left w:val="none" w:sz="0" w:space="0" w:color="auto"/>
        <w:bottom w:val="none" w:sz="0" w:space="0" w:color="auto"/>
        <w:right w:val="none" w:sz="0" w:space="0" w:color="auto"/>
      </w:divBdr>
    </w:div>
    <w:div w:id="1592615409">
      <w:bodyDiv w:val="1"/>
      <w:marLeft w:val="0"/>
      <w:marRight w:val="0"/>
      <w:marTop w:val="0"/>
      <w:marBottom w:val="0"/>
      <w:divBdr>
        <w:top w:val="none" w:sz="0" w:space="0" w:color="auto"/>
        <w:left w:val="none" w:sz="0" w:space="0" w:color="auto"/>
        <w:bottom w:val="none" w:sz="0" w:space="0" w:color="auto"/>
        <w:right w:val="none" w:sz="0" w:space="0" w:color="auto"/>
      </w:divBdr>
    </w:div>
    <w:div w:id="20085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647</Words>
  <Characters>3434</Characters>
  <Application>Microsoft Office Word</Application>
  <DocSecurity>0</DocSecurity>
  <Lines>28</Lines>
  <Paragraphs>8</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
      <vt:lpstr>        Samfällighetsföreningens hemsida: https://ypsilon-dalenum.se/</vt:lpstr>
      <vt:lpstr>        </vt:lpstr>
      <vt:lpstr>        Homeowners’ association website: https://ypsilon-dalenum.se/</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Grieco</dc:creator>
  <cp:keywords/>
  <dc:description/>
  <cp:lastModifiedBy>Helena Grieco</cp:lastModifiedBy>
  <cp:revision>6</cp:revision>
  <cp:lastPrinted>2026-03-06T12:28:00Z</cp:lastPrinted>
  <dcterms:created xsi:type="dcterms:W3CDTF">2026-03-06T12:33:00Z</dcterms:created>
  <dcterms:modified xsi:type="dcterms:W3CDTF">2026-03-12T09:19:00Z</dcterms:modified>
</cp:coreProperties>
</file>